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</w:rPr>
        <w:t>2</w:t>
      </w:r>
    </w:p>
    <w:p>
      <w:pPr>
        <w:spacing w:before="156" w:beforeLines="50" w:after="156" w:afterLines="50" w:line="596" w:lineRule="exact"/>
        <w:jc w:val="center"/>
        <w:rPr>
          <w:rFonts w:eastAsia="方正小标宋_GBK"/>
          <w:kern w:val="0"/>
          <w:sz w:val="42"/>
          <w:szCs w:val="42"/>
        </w:rPr>
      </w:pPr>
      <w:bookmarkStart w:id="0" w:name="_GoBack"/>
      <w:r>
        <w:rPr>
          <w:rFonts w:hint="eastAsia" w:eastAsia="方正小标宋_GBK"/>
          <w:kern w:val="0"/>
          <w:sz w:val="42"/>
          <w:szCs w:val="42"/>
        </w:rPr>
        <w:t>疫情期间“135”工程标准厂房租金奖补申请表</w:t>
      </w:r>
      <w:bookmarkEnd w:id="0"/>
    </w:p>
    <w:p>
      <w:pPr>
        <w:spacing w:line="596" w:lineRule="exact"/>
        <w:ind w:right="-29" w:rightChars="-14"/>
        <w:jc w:val="left"/>
      </w:pPr>
      <w:r>
        <w:rPr>
          <w:kern w:val="0"/>
          <w:sz w:val="24"/>
        </w:rPr>
        <w:t xml:space="preserve">填报单位：              </w:t>
      </w:r>
      <w:r>
        <w:rPr>
          <w:rFonts w:hint="eastAsia"/>
          <w:kern w:val="0"/>
          <w:sz w:val="24"/>
        </w:rPr>
        <w:t xml:space="preserve">         </w:t>
      </w:r>
      <w:r>
        <w:rPr>
          <w:kern w:val="0"/>
          <w:sz w:val="24"/>
        </w:rPr>
        <w:t xml:space="preserve">                                             </w:t>
      </w:r>
      <w:r>
        <w:rPr>
          <w:rFonts w:hint="eastAsia"/>
          <w:kern w:val="0"/>
          <w:sz w:val="24"/>
        </w:rPr>
        <w:t xml:space="preserve">         </w:t>
      </w:r>
      <w:r>
        <w:rPr>
          <w:kern w:val="0"/>
          <w:sz w:val="24"/>
        </w:rPr>
        <w:t xml:space="preserve">         </w:t>
      </w:r>
      <w:r>
        <w:rPr>
          <w:rFonts w:hint="eastAsia"/>
          <w:kern w:val="0"/>
          <w:sz w:val="24"/>
        </w:rPr>
        <w:t xml:space="preserve">        </w:t>
      </w:r>
      <w:r>
        <w:rPr>
          <w:kern w:val="0"/>
          <w:sz w:val="24"/>
        </w:rPr>
        <w:t xml:space="preserve">  单位：平方米、元</w:t>
      </w:r>
    </w:p>
    <w:tbl>
      <w:tblPr>
        <w:tblStyle w:val="4"/>
        <w:tblW w:w="152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640"/>
        <w:gridCol w:w="615"/>
        <w:gridCol w:w="544"/>
        <w:gridCol w:w="857"/>
        <w:gridCol w:w="645"/>
        <w:gridCol w:w="563"/>
        <w:gridCol w:w="868"/>
        <w:gridCol w:w="490"/>
        <w:gridCol w:w="703"/>
        <w:gridCol w:w="553"/>
        <w:gridCol w:w="654"/>
        <w:gridCol w:w="647"/>
        <w:gridCol w:w="1112"/>
        <w:gridCol w:w="1084"/>
        <w:gridCol w:w="1026"/>
        <w:gridCol w:w="938"/>
        <w:gridCol w:w="938"/>
        <w:gridCol w:w="1084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园区名称</w:t>
            </w: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标准厂房建设单位</w:t>
            </w:r>
          </w:p>
        </w:tc>
        <w:tc>
          <w:tcPr>
            <w:tcW w:w="1130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标准厂房租赁企业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申请奖补资金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建设面积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是否有产权证或竣工验收备案表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所属</w:t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>行业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经营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范围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租赁面积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是否有租赁合同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租赁起始日期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租期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月）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信用代码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合同约定2021年7月至12月月租金</w:t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元/平方米</w:t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实际</w:t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>已缴纳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2021年7月至12月</w:t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>租金（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元</w:t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地方</w:t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>或园区已减免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2021年7月至12月租金</w:t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元</w:t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是否有缴纳租金的证明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是否有租赁厂房及生产现场照片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是否有缴纳水电气等费用的证明</w:t>
            </w: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20" w:lineRule="exact"/>
        <w:rPr>
          <w:rFonts w:hint="eastAsia"/>
          <w:kern w:val="0"/>
          <w:sz w:val="21"/>
          <w:szCs w:val="21"/>
        </w:rPr>
      </w:pPr>
      <w:r>
        <w:rPr>
          <w:kern w:val="0"/>
          <w:sz w:val="21"/>
          <w:szCs w:val="21"/>
        </w:rPr>
        <w:t>备注：</w:t>
      </w:r>
      <w:r>
        <w:rPr>
          <w:rFonts w:hint="eastAsia"/>
          <w:kern w:val="0"/>
          <w:sz w:val="21"/>
          <w:szCs w:val="21"/>
        </w:rPr>
        <w:t>1.所属</w:t>
      </w:r>
      <w:r>
        <w:rPr>
          <w:kern w:val="0"/>
          <w:sz w:val="21"/>
          <w:szCs w:val="21"/>
        </w:rPr>
        <w:t>行业</w:t>
      </w:r>
      <w:r>
        <w:rPr>
          <w:rFonts w:hint="eastAsia"/>
          <w:kern w:val="0"/>
          <w:sz w:val="21"/>
          <w:szCs w:val="21"/>
        </w:rPr>
        <w:t>：批发零售、住宿餐饮、物流运输、文化旅游。</w:t>
      </w:r>
    </w:p>
    <w:p>
      <w:pPr>
        <w:pStyle w:val="2"/>
        <w:rPr>
          <w:rFonts w:eastAsia="宋体"/>
          <w:bCs w:val="0"/>
          <w:kern w:val="2"/>
          <w:sz w:val="21"/>
          <w:szCs w:val="24"/>
        </w:rPr>
      </w:pPr>
      <w:r>
        <w:rPr>
          <w:rFonts w:hint="eastAsia"/>
          <w:sz w:val="21"/>
          <w:szCs w:val="21"/>
        </w:rPr>
        <w:t xml:space="preserve">       2.经营范围：以营业执照中明确的经营范围为准，填写与消费领域相关的内容。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1177C"/>
    <w:rsid w:val="4351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0"/>
    <w:pPr>
      <w:spacing w:after="120"/>
    </w:pPr>
    <w:rPr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2022-01-26T06:57:00Z</dcterms:created>
  <dc:creator>郑旋</dc:creator>
  <cp:lastModifiedBy>郑旋</cp:lastModifiedBy>
  <dcterms:modified xsi:type="dcterms:W3CDTF">2022-01-26T06:58:13Z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A494EEDA52F34320A33AF0338E35BB27</vt:lpwstr>
  </property>
</Properties>
</file>